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F34" w:rsidRDefault="00185F34">
      <w:pPr>
        <w:pStyle w:val="ConsPlusTitle"/>
        <w:jc w:val="center"/>
      </w:pPr>
      <w:r>
        <w:t>МИНИСТЕРСТВО ЭКОНОМИКИ И ТЕРРИТОРИАЛЬНОГО РАЗВИТИЯ</w:t>
      </w:r>
    </w:p>
    <w:p w:rsidR="00185F34" w:rsidRDefault="00185F34">
      <w:pPr>
        <w:pStyle w:val="ConsPlusTitle"/>
        <w:jc w:val="center"/>
      </w:pPr>
      <w:r>
        <w:t>РЕСПУБЛИКИ ДАГЕСТАН</w:t>
      </w:r>
    </w:p>
    <w:p w:rsidR="00185F34" w:rsidRDefault="00185F34">
      <w:pPr>
        <w:pStyle w:val="ConsPlusTitle"/>
        <w:jc w:val="both"/>
      </w:pPr>
    </w:p>
    <w:p w:rsidR="00185F34" w:rsidRDefault="00185F34">
      <w:pPr>
        <w:pStyle w:val="ConsPlusTitle"/>
        <w:jc w:val="center"/>
      </w:pPr>
      <w:r>
        <w:t>ПРИКАЗ</w:t>
      </w:r>
    </w:p>
    <w:p w:rsidR="00185F34" w:rsidRDefault="00185F34">
      <w:pPr>
        <w:pStyle w:val="ConsPlusTitle"/>
        <w:jc w:val="center"/>
      </w:pPr>
      <w:r>
        <w:t>от 8 февраля 2023 г. N 20-од</w:t>
      </w:r>
    </w:p>
    <w:p w:rsidR="00185F34" w:rsidRDefault="00185F34">
      <w:pPr>
        <w:pStyle w:val="ConsPlusTitle"/>
        <w:jc w:val="both"/>
      </w:pPr>
    </w:p>
    <w:p w:rsidR="00185F34" w:rsidRDefault="00185F34">
      <w:pPr>
        <w:pStyle w:val="ConsPlusTitle"/>
        <w:jc w:val="center"/>
      </w:pPr>
      <w:r>
        <w:t>ОБ УТВЕРЖДЕНИИ КОДЕКСА ЭТИКИ И СЛУЖЕБНОГО ПОВЕДЕНИЯ</w:t>
      </w:r>
    </w:p>
    <w:p w:rsidR="00185F34" w:rsidRDefault="00185F34">
      <w:pPr>
        <w:pStyle w:val="ConsPlusTitle"/>
        <w:jc w:val="center"/>
      </w:pPr>
      <w:r>
        <w:t>ГОСУДАРСТВЕННЫХ ГРАЖДАНСКИХ СЛУЖАЩИХ РЕСПУБЛИКИ ДАГЕСТАН</w:t>
      </w:r>
    </w:p>
    <w:p w:rsidR="00185F34" w:rsidRDefault="00185F34">
      <w:pPr>
        <w:pStyle w:val="ConsPlusTitle"/>
        <w:jc w:val="center"/>
      </w:pPr>
      <w:r>
        <w:t>В МИНИСТЕРСТВЕ ЭКОНОМИКИ И ТЕРРИТОРИАЛЬНОГО РАЗВИТИЯ</w:t>
      </w:r>
    </w:p>
    <w:p w:rsidR="00185F34" w:rsidRDefault="00185F34" w:rsidP="00185F34">
      <w:pPr>
        <w:pStyle w:val="ConsPlusNormal"/>
        <w:jc w:val="center"/>
      </w:pPr>
      <w:r>
        <w:t>РЕСПУБЛИКИ ДАГЕСТАН</w:t>
      </w:r>
    </w:p>
    <w:p w:rsidR="00185F34" w:rsidRDefault="00185F34" w:rsidP="00185F34">
      <w:pPr>
        <w:pStyle w:val="ConsPlusNormal"/>
        <w:jc w:val="center"/>
      </w:pPr>
      <w:r>
        <w:t xml:space="preserve"> </w:t>
      </w:r>
      <w:r>
        <w:rPr>
          <w:color w:val="392C69"/>
        </w:rPr>
        <w:t xml:space="preserve">(в ред. </w:t>
      </w:r>
      <w:hyperlink r:id="rId4">
        <w:r>
          <w:rPr>
            <w:color w:val="0000FF"/>
          </w:rPr>
          <w:t>Приказа</w:t>
        </w:r>
      </w:hyperlink>
      <w:r>
        <w:rPr>
          <w:color w:val="392C69"/>
        </w:rPr>
        <w:t xml:space="preserve"> Минэкономразвития РД</w:t>
      </w:r>
    </w:p>
    <w:p w:rsidR="00185F34" w:rsidRDefault="00185F34" w:rsidP="00185F34">
      <w:pPr>
        <w:pStyle w:val="ConsPlusTitle"/>
        <w:jc w:val="center"/>
      </w:pPr>
      <w:r>
        <w:rPr>
          <w:color w:val="392C69"/>
        </w:rPr>
        <w:t>от 02.10.2023 N 126-од)</w:t>
      </w:r>
    </w:p>
    <w:p w:rsidR="00185F34" w:rsidRDefault="00185F34">
      <w:pPr>
        <w:pStyle w:val="ConsPlusNormal"/>
        <w:spacing w:after="1"/>
      </w:pPr>
    </w:p>
    <w:p w:rsidR="00185F34" w:rsidRDefault="00185F34">
      <w:pPr>
        <w:pStyle w:val="ConsPlusNormal"/>
        <w:jc w:val="both"/>
      </w:pPr>
    </w:p>
    <w:p w:rsidR="00185F34" w:rsidRDefault="00185F34">
      <w:pPr>
        <w:pStyle w:val="ConsPlusNormal"/>
        <w:ind w:firstLine="540"/>
        <w:jc w:val="both"/>
      </w:pPr>
      <w:r>
        <w:t xml:space="preserve">В соответствии с федеральными законами от 25 декабря 2008 года </w:t>
      </w:r>
      <w:hyperlink r:id="rId5">
        <w:r>
          <w:rPr>
            <w:color w:val="0000FF"/>
          </w:rPr>
          <w:t>N 273-ФЗ</w:t>
        </w:r>
      </w:hyperlink>
      <w:r>
        <w:t xml:space="preserve"> "О противодействии коррупции" (Собрание законодательства Российской Федерации, 2008, N 52 (ч. I), ст. 6228; официальный интернет-портал правовой информации (www.pravo.gov.ru), 2022, 29 декабря, N 0001202212290043), от 27 мая 2003 года </w:t>
      </w:r>
      <w:hyperlink r:id="rId6">
        <w:r>
          <w:rPr>
            <w:color w:val="0000FF"/>
          </w:rPr>
          <w:t>N 58-ФЗ</w:t>
        </w:r>
      </w:hyperlink>
      <w:r>
        <w:t xml:space="preserve"> "О системе государственной службы Российской Федерации" (Собрание законодательства Российской Федерации, 2003, N 22, ст. 2063; официальный интернет-портал правовой информации (www.pravo.gov.ru), 2022, 5 декабря, N 0001202212050039), </w:t>
      </w:r>
      <w:hyperlink r:id="rId7">
        <w:r>
          <w:rPr>
            <w:color w:val="0000FF"/>
          </w:rPr>
          <w:t>Указом</w:t>
        </w:r>
      </w:hyperlink>
      <w:r>
        <w:t xml:space="preserve"> Президента Российской Федерации от 12 августа 2002 года N 885 "Об утверждении общих принципов служебного поведения государственных служащих" (Собрание законодательства Российской Федерации, 2002, N 33, ст. 3196; официальный интернет-портал правовой информации (www.pravo.gov.ru), 2021, 25 августа, N 0001202108250003), Типовым </w:t>
      </w:r>
      <w:hyperlink r:id="rId8">
        <w:r>
          <w:rPr>
            <w:color w:val="0000FF"/>
          </w:rPr>
          <w:t>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N 21) (официальные документы в образовании, 2011, N 36), Законами Республики Дагестан от 12 октября 2005 года </w:t>
      </w:r>
      <w:hyperlink r:id="rId9">
        <w:r>
          <w:rPr>
            <w:color w:val="0000FF"/>
          </w:rPr>
          <w:t>N 32</w:t>
        </w:r>
      </w:hyperlink>
      <w:r>
        <w:t xml:space="preserve"> "О государственной гражданской службе Республики Дагестан" (Собрание законодательства Республики Дагестан, 2005, N 10, ст. 656; официальный интернет-портал правовой информации (www.pravo.gov.ru), 2022, 30 декабря, N 0500202212300020), от 7 апреля 2009 года </w:t>
      </w:r>
      <w:hyperlink r:id="rId10">
        <w:r>
          <w:rPr>
            <w:color w:val="0000FF"/>
          </w:rPr>
          <w:t>N 21</w:t>
        </w:r>
      </w:hyperlink>
      <w:r>
        <w:t xml:space="preserve"> "О противодействии коррупции в Республике Дагестан" (Собрание законодательства Республики Дагестан, 2009, N 7, ст. 275; официальный интернет-портал правовой информации (www.pravo.gov.ru), 2019, 6 июня, N 0500201906130006), руководствуясь </w:t>
      </w:r>
      <w:hyperlink r:id="rId11">
        <w:r>
          <w:rPr>
            <w:color w:val="0000FF"/>
          </w:rPr>
          <w:t>Положением</w:t>
        </w:r>
      </w:hyperlink>
      <w:r>
        <w:t xml:space="preserve"> о Министерстве экономики и территориального развития Республики Дагестан, утвержденным постановлением Правительства Республики Дагестан от 12 апреля 2019 года N 83 "Вопросы Министерства экономики и территориального развития Республики Дагестан" (интернет-портал правовой информации Республики Дагестан (www.pravo.e-dag.ru), 2019, 17 апреля, N 05002004090; официальный интернет-портал правовой информации (www.pravo.gov.ru), 2022, 28 апреля, N 0500202204280010), приказываю:</w:t>
      </w:r>
    </w:p>
    <w:p w:rsidR="00185F34" w:rsidRDefault="00185F34">
      <w:pPr>
        <w:pStyle w:val="ConsPlusNormal"/>
        <w:spacing w:before="220"/>
        <w:ind w:firstLine="540"/>
        <w:jc w:val="both"/>
      </w:pPr>
      <w:r>
        <w:t xml:space="preserve">1. Утвердить прилагаемый </w:t>
      </w:r>
      <w:hyperlink w:anchor="P41">
        <w:r>
          <w:rPr>
            <w:color w:val="0000FF"/>
          </w:rPr>
          <w:t>Кодекс</w:t>
        </w:r>
      </w:hyperlink>
      <w:r>
        <w:t xml:space="preserve"> этики и служебного поведения государственных гражданских служащих Республики Дагестан в Министерстве экономики и территориального развития Республики Дагестан (далее - Кодекс).</w:t>
      </w:r>
    </w:p>
    <w:p w:rsidR="00185F34" w:rsidRDefault="00185F34">
      <w:pPr>
        <w:pStyle w:val="ConsPlusNormal"/>
        <w:spacing w:before="220"/>
        <w:ind w:firstLine="540"/>
        <w:jc w:val="both"/>
      </w:pPr>
      <w:r>
        <w:t>2. Отделу государственной службы и кадров:</w:t>
      </w:r>
    </w:p>
    <w:p w:rsidR="00185F34" w:rsidRDefault="00185F34">
      <w:pPr>
        <w:pStyle w:val="ConsPlusNormal"/>
        <w:spacing w:before="220"/>
        <w:ind w:firstLine="540"/>
        <w:jc w:val="both"/>
      </w:pPr>
      <w:r>
        <w:t xml:space="preserve">а) обеспечить ознакомление с </w:t>
      </w:r>
      <w:hyperlink w:anchor="P41">
        <w:r>
          <w:rPr>
            <w:color w:val="0000FF"/>
          </w:rPr>
          <w:t>Кодексом</w:t>
        </w:r>
      </w:hyperlink>
      <w:r>
        <w:t xml:space="preserve"> граждан, поступающих на государственную гражданскую службу Республики Дагестан в Министерство экономики и территориального развития Республики Дагестан;</w:t>
      </w:r>
    </w:p>
    <w:p w:rsidR="00185F34" w:rsidRDefault="00185F34">
      <w:pPr>
        <w:pStyle w:val="ConsPlusNormal"/>
        <w:spacing w:before="220"/>
        <w:ind w:firstLine="540"/>
        <w:jc w:val="both"/>
      </w:pPr>
      <w:r>
        <w:t xml:space="preserve">б) обеспечить ознакомление с </w:t>
      </w:r>
      <w:hyperlink w:anchor="P41">
        <w:r>
          <w:rPr>
            <w:color w:val="0000FF"/>
          </w:rPr>
          <w:t>Кодексом</w:t>
        </w:r>
      </w:hyperlink>
      <w:r>
        <w:t xml:space="preserve"> государственных гражданских служащих Республики Дагестан в Министерстве экономики и территориального развития Республики Дагестан.</w:t>
      </w:r>
    </w:p>
    <w:p w:rsidR="00185F34" w:rsidRDefault="00185F34">
      <w:pPr>
        <w:pStyle w:val="ConsPlusNormal"/>
        <w:spacing w:before="220"/>
        <w:ind w:firstLine="540"/>
        <w:jc w:val="both"/>
      </w:pPr>
      <w:r>
        <w:t xml:space="preserve">3. Направить настоящий приказ на государственную регистрацию в Министерство юстиции </w:t>
      </w:r>
      <w:r>
        <w:lastRenderedPageBreak/>
        <w:t>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w:t>
      </w:r>
    </w:p>
    <w:p w:rsidR="00185F34" w:rsidRDefault="00185F34">
      <w:pPr>
        <w:pStyle w:val="ConsPlusNormal"/>
        <w:spacing w:before="220"/>
        <w:ind w:firstLine="540"/>
        <w:jc w:val="both"/>
      </w:pPr>
      <w:r>
        <w:t>4. Разместить настоящий приказ на официальном сайте Министерства экономики и территориального развития Республики Дагестан в информационно-коммуникационной сети "Интернет" (www.minec-rd.e-dag.ru).</w:t>
      </w:r>
    </w:p>
    <w:p w:rsidR="00185F34" w:rsidRDefault="00185F34">
      <w:pPr>
        <w:pStyle w:val="ConsPlusNormal"/>
        <w:spacing w:before="220"/>
        <w:ind w:firstLine="540"/>
        <w:jc w:val="both"/>
      </w:pPr>
      <w:r>
        <w:t>5. Настоящий приказ вступает в силу в установленном законодательством порядке.</w:t>
      </w:r>
    </w:p>
    <w:p w:rsidR="00185F34" w:rsidRDefault="00185F34">
      <w:pPr>
        <w:pStyle w:val="ConsPlusNormal"/>
        <w:spacing w:before="220"/>
        <w:ind w:firstLine="540"/>
        <w:jc w:val="both"/>
      </w:pPr>
      <w:r>
        <w:t>6. Контроль за исполнением настоящего приказа оставляю за собой.</w:t>
      </w:r>
    </w:p>
    <w:p w:rsidR="00185F34" w:rsidRDefault="00185F34">
      <w:pPr>
        <w:pStyle w:val="ConsPlusNormal"/>
        <w:jc w:val="both"/>
      </w:pPr>
    </w:p>
    <w:p w:rsidR="00185F34" w:rsidRDefault="00185F34">
      <w:pPr>
        <w:pStyle w:val="ConsPlusNormal"/>
        <w:jc w:val="right"/>
      </w:pPr>
      <w:r>
        <w:t>Министр экономики</w:t>
      </w:r>
    </w:p>
    <w:p w:rsidR="00185F34" w:rsidRDefault="00185F34">
      <w:pPr>
        <w:pStyle w:val="ConsPlusNormal"/>
        <w:jc w:val="right"/>
      </w:pPr>
      <w:r>
        <w:t>и территориального развития</w:t>
      </w:r>
    </w:p>
    <w:p w:rsidR="00185F34" w:rsidRDefault="00185F34">
      <w:pPr>
        <w:pStyle w:val="ConsPlusNormal"/>
        <w:jc w:val="right"/>
      </w:pPr>
      <w:r>
        <w:t>Республики Дагестан</w:t>
      </w:r>
    </w:p>
    <w:p w:rsidR="00185F34" w:rsidRDefault="00185F34">
      <w:pPr>
        <w:pStyle w:val="ConsPlusNormal"/>
        <w:jc w:val="right"/>
      </w:pPr>
      <w:r>
        <w:t>Г.СУЛТАНОВ</w:t>
      </w:r>
    </w:p>
    <w:p w:rsidR="00185F34" w:rsidRDefault="00185F34">
      <w:pPr>
        <w:pStyle w:val="ConsPlusNormal"/>
        <w:jc w:val="both"/>
      </w:pPr>
    </w:p>
    <w:p w:rsidR="00185F34" w:rsidRDefault="00185F34">
      <w:pPr>
        <w:pStyle w:val="ConsPlusNormal"/>
        <w:jc w:val="both"/>
      </w:pPr>
    </w:p>
    <w:p w:rsidR="00185F34" w:rsidRDefault="00185F34">
      <w:pPr>
        <w:pStyle w:val="ConsPlusNormal"/>
        <w:jc w:val="both"/>
      </w:pPr>
    </w:p>
    <w:p w:rsidR="00185F34" w:rsidRDefault="00185F34">
      <w:pPr>
        <w:pStyle w:val="ConsPlusNormal"/>
        <w:jc w:val="both"/>
      </w:pPr>
    </w:p>
    <w:p w:rsidR="00185F34" w:rsidRDefault="00185F34">
      <w:pPr>
        <w:pStyle w:val="ConsPlusNormal"/>
        <w:jc w:val="both"/>
      </w:pPr>
    </w:p>
    <w:p w:rsidR="00185F34" w:rsidRDefault="00185F34">
      <w:pPr>
        <w:pStyle w:val="ConsPlusNormal"/>
        <w:jc w:val="right"/>
        <w:outlineLvl w:val="0"/>
      </w:pPr>
      <w:r>
        <w:t>Приложение N 1</w:t>
      </w:r>
    </w:p>
    <w:p w:rsidR="00185F34" w:rsidRDefault="00185F34">
      <w:pPr>
        <w:pStyle w:val="ConsPlusNormal"/>
        <w:jc w:val="right"/>
      </w:pPr>
      <w:r>
        <w:t>к приказу Минэкономразвития РД</w:t>
      </w:r>
    </w:p>
    <w:p w:rsidR="00185F34" w:rsidRDefault="00185F34">
      <w:pPr>
        <w:pStyle w:val="ConsPlusNormal"/>
        <w:jc w:val="right"/>
      </w:pPr>
      <w:r>
        <w:t>от 8 февраля 2023 г. N 20-од</w:t>
      </w:r>
    </w:p>
    <w:p w:rsidR="00185F34" w:rsidRDefault="00185F34">
      <w:pPr>
        <w:pStyle w:val="ConsPlusNormal"/>
        <w:jc w:val="both"/>
      </w:pPr>
    </w:p>
    <w:p w:rsidR="00185F34" w:rsidRDefault="00185F34">
      <w:pPr>
        <w:pStyle w:val="ConsPlusTitle"/>
        <w:jc w:val="center"/>
      </w:pPr>
      <w:bookmarkStart w:id="0" w:name="P41"/>
      <w:bookmarkEnd w:id="0"/>
      <w:r>
        <w:t>КОДЕКС</w:t>
      </w:r>
    </w:p>
    <w:p w:rsidR="00185F34" w:rsidRDefault="00185F34">
      <w:pPr>
        <w:pStyle w:val="ConsPlusTitle"/>
        <w:jc w:val="center"/>
      </w:pPr>
      <w:r>
        <w:t>ЭТИКИ И СЛУЖЕБНОГО ПОВЕДЕНИЯ ГОСУДАРСТВЕННЫХ ГРАЖДАНСКИХ</w:t>
      </w:r>
    </w:p>
    <w:p w:rsidR="00185F34" w:rsidRDefault="00185F34">
      <w:pPr>
        <w:pStyle w:val="ConsPlusTitle"/>
        <w:jc w:val="center"/>
      </w:pPr>
      <w:r>
        <w:t>СЛУЖАЩИХ РЕСПУБЛИКИ ДАГЕСТАН В МИНИСТЕРСТВЕ ЭКОНОМИКИ</w:t>
      </w:r>
    </w:p>
    <w:p w:rsidR="00185F34" w:rsidRDefault="00185F34">
      <w:pPr>
        <w:pStyle w:val="ConsPlusTitle"/>
        <w:jc w:val="center"/>
      </w:pPr>
      <w:r>
        <w:t>И ТЕРРИТОРИАЛЬНОГО РАЗВИТИЯ РЕСПУБЛИКИ ДАГЕСТАН</w:t>
      </w:r>
    </w:p>
    <w:p w:rsidR="00185F34" w:rsidRDefault="00185F34">
      <w:pPr>
        <w:pStyle w:val="ConsPlusNormal"/>
        <w:spacing w:after="1"/>
      </w:pPr>
    </w:p>
    <w:p w:rsidR="00185F34" w:rsidRDefault="00185F34">
      <w:pPr>
        <w:pStyle w:val="ConsPlusNormal"/>
        <w:jc w:val="both"/>
      </w:pPr>
      <w:bookmarkStart w:id="1" w:name="_GoBack"/>
      <w:bookmarkEnd w:id="1"/>
    </w:p>
    <w:p w:rsidR="00185F34" w:rsidRDefault="00185F34">
      <w:pPr>
        <w:pStyle w:val="ConsPlusTitle"/>
        <w:jc w:val="center"/>
        <w:outlineLvl w:val="1"/>
      </w:pPr>
      <w:r>
        <w:t>I. Общие положения</w:t>
      </w:r>
    </w:p>
    <w:p w:rsidR="00185F34" w:rsidRDefault="00185F34">
      <w:pPr>
        <w:pStyle w:val="ConsPlusNormal"/>
        <w:jc w:val="both"/>
      </w:pPr>
    </w:p>
    <w:p w:rsidR="00185F34" w:rsidRDefault="00185F34">
      <w:pPr>
        <w:pStyle w:val="ConsPlusNormal"/>
        <w:ind w:firstLine="540"/>
        <w:jc w:val="both"/>
      </w:pPr>
      <w:r>
        <w:t xml:space="preserve">1. Настоящий Кодекс этики и служебного поведения государственных гражданских служащих Республики Дагестан в Министерстве экономики и территориального развития Республики Дагестан (далее - Кодекс) разработан в соответствии с положениями </w:t>
      </w:r>
      <w:hyperlink r:id="rId12">
        <w:r>
          <w:rPr>
            <w:color w:val="0000FF"/>
          </w:rPr>
          <w:t>Конституции</w:t>
        </w:r>
      </w:hyperlink>
      <w:r>
        <w:t xml:space="preserve"> Российской Федерации, федеральных законов от 25 декабря 2008 года </w:t>
      </w:r>
      <w:hyperlink r:id="rId13">
        <w:r>
          <w:rPr>
            <w:color w:val="0000FF"/>
          </w:rPr>
          <w:t>N 273-ФЗ</w:t>
        </w:r>
      </w:hyperlink>
      <w:r>
        <w:t xml:space="preserve"> "О противодействии коррупции", от 27 мая 2003 года </w:t>
      </w:r>
      <w:hyperlink r:id="rId14">
        <w:r>
          <w:rPr>
            <w:color w:val="0000FF"/>
          </w:rPr>
          <w:t>N 58-ФЗ</w:t>
        </w:r>
      </w:hyperlink>
      <w:r>
        <w:t xml:space="preserve"> "О системе государственной службы Российской Федерации", </w:t>
      </w:r>
      <w:hyperlink r:id="rId15">
        <w:r>
          <w:rPr>
            <w:color w:val="0000FF"/>
          </w:rPr>
          <w:t>Указа</w:t>
        </w:r>
      </w:hyperlink>
      <w:r>
        <w:t xml:space="preserve"> Президента Российской Федерации от 12 августа 2002 года N 885 "Об утверждении общих принципов служебного поведения государственных служащих" и иных нормативных правовых актов Российской Федерации, Типового </w:t>
      </w:r>
      <w:hyperlink r:id="rId16">
        <w:r>
          <w:rPr>
            <w:color w:val="0000FF"/>
          </w:rPr>
          <w:t>кодекса</w:t>
        </w:r>
      </w:hyperlink>
      <w: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N 21), законов Республики Дагестан от 12 октября 2005 года </w:t>
      </w:r>
      <w:hyperlink r:id="rId17">
        <w:r>
          <w:rPr>
            <w:color w:val="0000FF"/>
          </w:rPr>
          <w:t>N 32</w:t>
        </w:r>
      </w:hyperlink>
      <w:r>
        <w:t xml:space="preserve"> "О государственной гражданской службе Республики Дагестан", от 7 апреля 2009 года </w:t>
      </w:r>
      <w:hyperlink r:id="rId18">
        <w:r>
          <w:rPr>
            <w:color w:val="0000FF"/>
          </w:rPr>
          <w:t>N 21</w:t>
        </w:r>
      </w:hyperlink>
      <w:r>
        <w:t xml:space="preserve"> "О противодействии коррупции в Республике Дагестан", а также основан на общепризнанных нравственных принципах и нормах российского общества и государства.</w:t>
      </w:r>
    </w:p>
    <w:p w:rsidR="00185F34" w:rsidRDefault="00185F34">
      <w:pPr>
        <w:pStyle w:val="ConsPlusNormal"/>
        <w:spacing w:before="220"/>
        <w:ind w:firstLine="540"/>
        <w:jc w:val="both"/>
      </w:pPr>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Республики Дагестан в Министерстве экономики и территориального развития Республики (далее - гражданские служащие) независимо от замещаемой ими должности.</w:t>
      </w:r>
    </w:p>
    <w:p w:rsidR="00185F34" w:rsidRDefault="00185F34">
      <w:pPr>
        <w:pStyle w:val="ConsPlusNormal"/>
        <w:spacing w:before="220"/>
        <w:ind w:firstLine="540"/>
        <w:jc w:val="both"/>
      </w:pPr>
      <w:r>
        <w:t xml:space="preserve">3. Гражданин Российской Федерации, поступающий на государственную гражданскую службу Республики Дагестан (далее - гражданская служба) в Министерство экономики и территориального </w:t>
      </w:r>
      <w:r>
        <w:lastRenderedPageBreak/>
        <w:t>развития Республики Дагестан (далее - Министерство), обязан ознакомиться с положениями Кодекса и соблюдать их в процессе своей служебной деятельности.</w:t>
      </w:r>
    </w:p>
    <w:p w:rsidR="00185F34" w:rsidRDefault="00185F34">
      <w:pPr>
        <w:pStyle w:val="ConsPlusNormal"/>
        <w:spacing w:before="220"/>
        <w:ind w:firstLine="540"/>
        <w:jc w:val="both"/>
      </w:pPr>
      <w: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185F34" w:rsidRDefault="00185F34">
      <w:pPr>
        <w:pStyle w:val="ConsPlusNormal"/>
        <w:spacing w:before="220"/>
        <w:ind w:firstLine="540"/>
        <w:jc w:val="both"/>
      </w:pPr>
      <w:r>
        <w:t>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в том числе к Министерству, и обеспечение единых норм поведения гражданских служащих.</w:t>
      </w:r>
    </w:p>
    <w:p w:rsidR="00185F34" w:rsidRDefault="00185F34">
      <w:pPr>
        <w:pStyle w:val="ConsPlusNormal"/>
        <w:spacing w:before="220"/>
        <w:ind w:firstLine="540"/>
        <w:jc w:val="both"/>
      </w:pPr>
      <w:r>
        <w:t>6. Кодекс призван повысить эффективность выполнения гражданскими служащими своих должностных обязанностей.</w:t>
      </w:r>
    </w:p>
    <w:p w:rsidR="00185F34" w:rsidRDefault="00185F34">
      <w:pPr>
        <w:pStyle w:val="ConsPlusNormal"/>
        <w:spacing w:before="220"/>
        <w:ind w:firstLine="540"/>
        <w:jc w:val="both"/>
      </w:pPr>
      <w: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185F34" w:rsidRDefault="00185F34">
      <w:pPr>
        <w:pStyle w:val="ConsPlusNormal"/>
        <w:spacing w:before="220"/>
        <w:ind w:firstLine="540"/>
        <w:jc w:val="both"/>
      </w:pPr>
      <w: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185F34" w:rsidRDefault="00185F34">
      <w:pPr>
        <w:pStyle w:val="ConsPlusNormal"/>
        <w:jc w:val="both"/>
      </w:pPr>
    </w:p>
    <w:p w:rsidR="00185F34" w:rsidRDefault="00185F34">
      <w:pPr>
        <w:pStyle w:val="ConsPlusTitle"/>
        <w:jc w:val="center"/>
        <w:outlineLvl w:val="1"/>
      </w:pPr>
      <w:r>
        <w:t>II. Основные принципы и правила служебного поведения</w:t>
      </w:r>
    </w:p>
    <w:p w:rsidR="00185F34" w:rsidRDefault="00185F34">
      <w:pPr>
        <w:pStyle w:val="ConsPlusTitle"/>
        <w:jc w:val="center"/>
      </w:pPr>
      <w:r>
        <w:t>гражданских служащих в Министерстве</w:t>
      </w:r>
    </w:p>
    <w:p w:rsidR="00185F34" w:rsidRDefault="00185F34">
      <w:pPr>
        <w:pStyle w:val="ConsPlusNormal"/>
        <w:jc w:val="both"/>
      </w:pPr>
    </w:p>
    <w:p w:rsidR="00185F34" w:rsidRDefault="00185F34">
      <w:pPr>
        <w:pStyle w:val="ConsPlusNormal"/>
        <w:ind w:firstLine="540"/>
        <w:jc w:val="both"/>
      </w:pPr>
      <w:r>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185F34" w:rsidRDefault="00185F34">
      <w:pPr>
        <w:pStyle w:val="ConsPlusNormal"/>
        <w:spacing w:before="220"/>
        <w:ind w:firstLine="540"/>
        <w:jc w:val="both"/>
      </w:pPr>
      <w:r>
        <w:t>10. Гражданские служащие, сознавая ответственность перед государством, обществом и гражданами, призваны:</w:t>
      </w:r>
    </w:p>
    <w:p w:rsidR="00185F34" w:rsidRDefault="00185F34">
      <w:pPr>
        <w:pStyle w:val="ConsPlusNormal"/>
        <w:spacing w:before="22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Министерства;</w:t>
      </w:r>
    </w:p>
    <w:p w:rsidR="00185F34" w:rsidRDefault="00185F34">
      <w:pPr>
        <w:pStyle w:val="ConsPlusNormal"/>
        <w:spacing w:before="220"/>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Министерства, так и гражданских служащих;</w:t>
      </w:r>
    </w:p>
    <w:p w:rsidR="00185F34" w:rsidRDefault="00185F34">
      <w:pPr>
        <w:pStyle w:val="ConsPlusNormal"/>
        <w:spacing w:before="220"/>
        <w:ind w:firstLine="540"/>
        <w:jc w:val="both"/>
      </w:pPr>
      <w:r>
        <w:t>в) осуществлять свою деятельность в пределах полномочий Министерства;</w:t>
      </w:r>
    </w:p>
    <w:p w:rsidR="00185F34" w:rsidRDefault="00185F34">
      <w:pPr>
        <w:pStyle w:val="ConsPlusNormal"/>
        <w:spacing w:before="220"/>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5F34" w:rsidRDefault="00185F34">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5F34" w:rsidRDefault="00185F34">
      <w:pPr>
        <w:pStyle w:val="ConsPlusNormal"/>
        <w:spacing w:before="220"/>
        <w:ind w:firstLine="540"/>
        <w:jc w:val="both"/>
      </w:pPr>
      <w:r>
        <w:t>е) уведомлять министра экономики и территориального развития Республики Дагестан,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185F34" w:rsidRDefault="00185F34">
      <w:pPr>
        <w:pStyle w:val="ConsPlusNormal"/>
        <w:spacing w:before="220"/>
        <w:ind w:firstLine="540"/>
        <w:jc w:val="both"/>
      </w:pPr>
      <w:r>
        <w:t xml:space="preserve">ж) соблюдать установленные федеральными законами, законами Республики Дагестан </w:t>
      </w:r>
      <w:r>
        <w:lastRenderedPageBreak/>
        <w:t>ограничения и запреты, исполнять обязанности, связанные с прохождением гражданской службы;</w:t>
      </w:r>
    </w:p>
    <w:p w:rsidR="00185F34" w:rsidRDefault="00185F34">
      <w:pPr>
        <w:pStyle w:val="ConsPlusNormal"/>
        <w:spacing w:before="220"/>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85F34" w:rsidRDefault="00185F34">
      <w:pPr>
        <w:pStyle w:val="ConsPlusNormal"/>
        <w:spacing w:before="220"/>
        <w:ind w:firstLine="540"/>
        <w:jc w:val="both"/>
      </w:pPr>
      <w:r>
        <w:t>и) соблюдать нормы служебной, профессиональной этики и правила делового поведения;</w:t>
      </w:r>
    </w:p>
    <w:p w:rsidR="00185F34" w:rsidRDefault="00185F34">
      <w:pPr>
        <w:pStyle w:val="ConsPlusNormal"/>
        <w:spacing w:before="220"/>
        <w:ind w:firstLine="540"/>
        <w:jc w:val="both"/>
      </w:pPr>
      <w:r>
        <w:t>к) проявлять корректность и внимательность в обращении с гражданами и должностными лицами;</w:t>
      </w:r>
    </w:p>
    <w:p w:rsidR="00185F34" w:rsidRDefault="00185F34">
      <w:pPr>
        <w:pStyle w:val="ConsPlusNormal"/>
        <w:spacing w:before="220"/>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5F34" w:rsidRDefault="00185F34">
      <w:pPr>
        <w:pStyle w:val="ConsPlusNormal"/>
        <w:spacing w:before="220"/>
        <w:ind w:firstLine="540"/>
        <w:jc w:val="both"/>
      </w:pPr>
      <w: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Министерства;</w:t>
      </w:r>
    </w:p>
    <w:p w:rsidR="00185F34" w:rsidRDefault="00185F34">
      <w:pPr>
        <w:pStyle w:val="ConsPlusNormal"/>
        <w:spacing w:before="220"/>
        <w:ind w:firstLine="540"/>
        <w:jc w:val="both"/>
      </w:pPr>
      <w:r>
        <w:t>н) принимать предусмотренные законодательством Российской Федерации, законодательством Республики Дагестан меры по недопущению возникновения конфликта интересов и урегулированию возникших случаев конфликта интересов;</w:t>
      </w:r>
    </w:p>
    <w:p w:rsidR="00185F34" w:rsidRDefault="00185F34">
      <w:pPr>
        <w:pStyle w:val="ConsPlusNormal"/>
        <w:spacing w:before="220"/>
        <w:ind w:firstLine="540"/>
        <w:jc w:val="both"/>
      </w:pPr>
      <w: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185F34" w:rsidRDefault="00185F34">
      <w:pPr>
        <w:pStyle w:val="ConsPlusNormal"/>
        <w:spacing w:before="220"/>
        <w:ind w:firstLine="540"/>
        <w:jc w:val="both"/>
      </w:pPr>
      <w:r>
        <w:t>п) воздерживаться от публичных высказываний, суждений и оценок в отношении деятельности Министерства, если это не входит в должностные обязанности гражданского служащего;</w:t>
      </w:r>
    </w:p>
    <w:p w:rsidR="00185F34" w:rsidRDefault="00185F34">
      <w:pPr>
        <w:pStyle w:val="ConsPlusNormal"/>
        <w:spacing w:before="220"/>
        <w:ind w:firstLine="540"/>
        <w:jc w:val="both"/>
      </w:pPr>
      <w:r>
        <w:t>р) соблюдать установленные в Министерстве правила публичных выступлений и предоставления служебной информации;</w:t>
      </w:r>
    </w:p>
    <w:p w:rsidR="00185F34" w:rsidRDefault="00185F34">
      <w:pPr>
        <w:pStyle w:val="ConsPlusNormal"/>
        <w:spacing w:before="220"/>
        <w:ind w:firstLine="540"/>
        <w:jc w:val="both"/>
      </w:pPr>
      <w:r>
        <w:t>с) уважительно относиться к деятельности представителей средств массовой информации по информированию общества о работе Министерства, а также оказывать содействие в получении достоверной информации в установленном порядке;</w:t>
      </w:r>
    </w:p>
    <w:p w:rsidR="00185F34" w:rsidRDefault="00185F34">
      <w:pPr>
        <w:pStyle w:val="ConsPlusNormal"/>
        <w:spacing w:before="220"/>
        <w:ind w:firstLine="540"/>
        <w:jc w:val="both"/>
      </w:pPr>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85F34" w:rsidRDefault="00185F34">
      <w:pPr>
        <w:pStyle w:val="ConsPlusNormal"/>
        <w:spacing w:before="220"/>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rsidR="00185F34" w:rsidRDefault="00185F34">
      <w:pPr>
        <w:pStyle w:val="ConsPlusNormal"/>
        <w:spacing w:before="220"/>
        <w:ind w:firstLine="540"/>
        <w:jc w:val="both"/>
      </w:pPr>
      <w:r>
        <w:t>ф) использовать только законные и этические способы продвижения по службе.</w:t>
      </w:r>
    </w:p>
    <w:p w:rsidR="00185F34" w:rsidRDefault="00185F34">
      <w:pPr>
        <w:pStyle w:val="ConsPlusNormal"/>
        <w:jc w:val="both"/>
      </w:pPr>
      <w:r>
        <w:t>(</w:t>
      </w:r>
      <w:proofErr w:type="spellStart"/>
      <w:r>
        <w:t>пп</w:t>
      </w:r>
      <w:proofErr w:type="spellEnd"/>
      <w:r>
        <w:t xml:space="preserve">. "ф" введен </w:t>
      </w:r>
      <w:hyperlink r:id="rId19">
        <w:r>
          <w:rPr>
            <w:color w:val="0000FF"/>
          </w:rPr>
          <w:t>Приказом</w:t>
        </w:r>
      </w:hyperlink>
      <w:r>
        <w:t xml:space="preserve"> Минэкономразвития РД от 02.10.2023 N 126-од)</w:t>
      </w:r>
    </w:p>
    <w:p w:rsidR="00185F34" w:rsidRDefault="00185F34">
      <w:pPr>
        <w:pStyle w:val="ConsPlusNormal"/>
        <w:spacing w:before="220"/>
        <w:ind w:firstLine="540"/>
        <w:jc w:val="both"/>
      </w:pPr>
      <w:r>
        <w:t xml:space="preserve">11. Гражданские служащие обязаны соблюдать </w:t>
      </w:r>
      <w:hyperlink r:id="rId20">
        <w:r>
          <w:rPr>
            <w:color w:val="0000FF"/>
          </w:rPr>
          <w:t>Конституцию</w:t>
        </w:r>
      </w:hyperlink>
      <w:r>
        <w:t xml:space="preserve"> Российской Федерации, федеральные конституционные и федеральные законы, </w:t>
      </w:r>
      <w:hyperlink r:id="rId21">
        <w:r>
          <w:rPr>
            <w:color w:val="0000FF"/>
          </w:rPr>
          <w:t>Конституцию</w:t>
        </w:r>
      </w:hyperlink>
      <w:r>
        <w:t xml:space="preserve"> Республики Дагестан, законы Республики Дагестан, иные нормативные правовые акты Российской Федерации и Республики Дагестан.</w:t>
      </w:r>
    </w:p>
    <w:p w:rsidR="00185F34" w:rsidRDefault="00185F34">
      <w:pPr>
        <w:pStyle w:val="ConsPlusNormal"/>
        <w:spacing w:before="220"/>
        <w:ind w:firstLine="540"/>
        <w:jc w:val="both"/>
      </w:pPr>
      <w:r>
        <w:lastRenderedPageBreak/>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85F34" w:rsidRDefault="00185F34">
      <w:pPr>
        <w:pStyle w:val="ConsPlusNormal"/>
        <w:spacing w:before="220"/>
        <w:ind w:firstLine="540"/>
        <w:jc w:val="both"/>
      </w:pPr>
      <w: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законодательством Республики Дагестан.</w:t>
      </w:r>
    </w:p>
    <w:p w:rsidR="00185F34" w:rsidRDefault="00185F34">
      <w:pPr>
        <w:pStyle w:val="ConsPlusNormal"/>
        <w:spacing w:before="220"/>
        <w:ind w:firstLine="540"/>
        <w:jc w:val="both"/>
      </w:pPr>
      <w: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85F34" w:rsidRDefault="00185F34">
      <w:pPr>
        <w:pStyle w:val="ConsPlusNormal"/>
        <w:spacing w:before="220"/>
        <w:ind w:firstLine="540"/>
        <w:jc w:val="both"/>
      </w:pPr>
      <w: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85F34" w:rsidRDefault="00185F34">
      <w:pPr>
        <w:pStyle w:val="ConsPlusNormal"/>
        <w:spacing w:before="220"/>
        <w:ind w:firstLine="540"/>
        <w:jc w:val="both"/>
      </w:pPr>
      <w: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185F34" w:rsidRDefault="00185F34">
      <w:pPr>
        <w:pStyle w:val="ConsPlusNormal"/>
        <w:spacing w:before="220"/>
        <w:ind w:firstLine="540"/>
        <w:jc w:val="both"/>
      </w:pPr>
      <w:r>
        <w:t>16. Гражданский служащий обязан уведомлять министра экономики и территориального развития Республики Дагестан,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85F34" w:rsidRDefault="00185F34">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185F34" w:rsidRDefault="00185F34">
      <w:pPr>
        <w:pStyle w:val="ConsPlusNormal"/>
        <w:spacing w:before="220"/>
        <w:ind w:firstLine="540"/>
        <w:jc w:val="both"/>
      </w:pPr>
      <w:r>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республиканской собственностью, собственностью Республики Дагестан и передаются государственным служащим по акту в Министерство, за исключением случаев, установленных законодательством Российской Федерации.</w:t>
      </w:r>
    </w:p>
    <w:p w:rsidR="00185F34" w:rsidRDefault="00185F34">
      <w:pPr>
        <w:pStyle w:val="ConsPlusNormal"/>
        <w:spacing w:before="220"/>
        <w:ind w:firstLine="540"/>
        <w:jc w:val="both"/>
      </w:pPr>
      <w:r>
        <w:t>18. Гражданский служащий может обрабатывать и передавать служебную информацию при соблюдении действующих в Министерстве норм и требований, принятых в соответствии с законодательством Российской Федерации.</w:t>
      </w:r>
    </w:p>
    <w:p w:rsidR="00185F34" w:rsidRDefault="00185F34">
      <w:pPr>
        <w:pStyle w:val="ConsPlusNormal"/>
        <w:spacing w:before="220"/>
        <w:ind w:firstLine="540"/>
        <w:jc w:val="both"/>
      </w:pPr>
      <w: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85F34" w:rsidRDefault="00185F34">
      <w:pPr>
        <w:pStyle w:val="ConsPlusNormal"/>
        <w:spacing w:before="220"/>
        <w:ind w:firstLine="540"/>
        <w:jc w:val="both"/>
      </w:pPr>
      <w:r>
        <w:t>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Министерстве благоприятного для эффективной работы морально-психологического климата.</w:t>
      </w:r>
    </w:p>
    <w:p w:rsidR="00185F34" w:rsidRDefault="00185F34">
      <w:pPr>
        <w:pStyle w:val="ConsPlusNormal"/>
        <w:spacing w:before="220"/>
        <w:ind w:firstLine="540"/>
        <w:jc w:val="both"/>
      </w:pPr>
      <w:r>
        <w:t>21. Гражданский служащий, наделенный организационно-распорядительными полномочиями по отношению к другим гражданским служащим, призван:</w:t>
      </w:r>
    </w:p>
    <w:p w:rsidR="00185F34" w:rsidRDefault="00185F34">
      <w:pPr>
        <w:pStyle w:val="ConsPlusNormal"/>
        <w:spacing w:before="220"/>
        <w:ind w:firstLine="540"/>
        <w:jc w:val="both"/>
      </w:pPr>
      <w:r>
        <w:lastRenderedPageBreak/>
        <w:t>а) принимать меры по предотвращению и урегулированию конфликта интересов;</w:t>
      </w:r>
    </w:p>
    <w:p w:rsidR="00185F34" w:rsidRDefault="00185F34">
      <w:pPr>
        <w:pStyle w:val="ConsPlusNormal"/>
        <w:spacing w:before="220"/>
        <w:ind w:firstLine="540"/>
        <w:jc w:val="both"/>
      </w:pPr>
      <w:r>
        <w:t>б) принимать меры по предупреждению коррупции;</w:t>
      </w:r>
    </w:p>
    <w:p w:rsidR="00185F34" w:rsidRDefault="00185F34">
      <w:pPr>
        <w:pStyle w:val="ConsPlusNormal"/>
        <w:spacing w:before="220"/>
        <w:ind w:firstLine="540"/>
        <w:jc w:val="both"/>
      </w:pPr>
      <w:r>
        <w:t>в) не допускать случаев принуждения гражданских служащих к участию в деятельности политических партий и общественных объединений.</w:t>
      </w:r>
    </w:p>
    <w:p w:rsidR="00185F34" w:rsidRDefault="00185F34">
      <w:pPr>
        <w:pStyle w:val="ConsPlusNormal"/>
        <w:spacing w:before="220"/>
        <w:ind w:firstLine="540"/>
        <w:jc w:val="both"/>
      </w:pPr>
      <w:r>
        <w:t xml:space="preserve">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справедливости.</w:t>
      </w:r>
    </w:p>
    <w:p w:rsidR="00185F34" w:rsidRDefault="00185F34">
      <w:pPr>
        <w:pStyle w:val="ConsPlusNormal"/>
        <w:spacing w:before="220"/>
        <w:ind w:firstLine="540"/>
        <w:jc w:val="both"/>
      </w:pPr>
      <w: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85F34" w:rsidRDefault="00185F34">
      <w:pPr>
        <w:pStyle w:val="ConsPlusNormal"/>
        <w:jc w:val="both"/>
      </w:pPr>
    </w:p>
    <w:p w:rsidR="00185F34" w:rsidRDefault="00185F34">
      <w:pPr>
        <w:pStyle w:val="ConsPlusTitle"/>
        <w:jc w:val="center"/>
        <w:outlineLvl w:val="1"/>
      </w:pPr>
      <w:r>
        <w:t>III. Рекомендательные этические правила служебного</w:t>
      </w:r>
    </w:p>
    <w:p w:rsidR="00185F34" w:rsidRDefault="00185F34">
      <w:pPr>
        <w:pStyle w:val="ConsPlusTitle"/>
        <w:jc w:val="center"/>
      </w:pPr>
      <w:r>
        <w:t>поведения гражданских служащих в Министерстве</w:t>
      </w:r>
    </w:p>
    <w:p w:rsidR="00185F34" w:rsidRDefault="00185F34">
      <w:pPr>
        <w:pStyle w:val="ConsPlusNormal"/>
        <w:jc w:val="both"/>
      </w:pPr>
    </w:p>
    <w:p w:rsidR="00185F34" w:rsidRDefault="00185F34">
      <w:pPr>
        <w:pStyle w:val="ConsPlusNormal"/>
        <w:ind w:firstLine="540"/>
        <w:jc w:val="both"/>
      </w:pPr>
      <w: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85F34" w:rsidRDefault="00185F34">
      <w:pPr>
        <w:pStyle w:val="ConsPlusNormal"/>
        <w:spacing w:before="220"/>
        <w:ind w:firstLine="540"/>
        <w:jc w:val="both"/>
      </w:pPr>
      <w:r>
        <w:t>25. В служебном поведении гражданский служащий воздерживается от:</w:t>
      </w:r>
    </w:p>
    <w:p w:rsidR="00185F34" w:rsidRDefault="00185F34">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85F34" w:rsidRDefault="00185F34">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185F34" w:rsidRDefault="00185F34">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185F34" w:rsidRDefault="00185F34">
      <w:pPr>
        <w:pStyle w:val="ConsPlusNormal"/>
        <w:spacing w:before="220"/>
        <w:ind w:firstLine="540"/>
        <w:jc w:val="both"/>
      </w:pPr>
      <w:r>
        <w:t>г) курения во время служебных совещаний, бесед, иного служебного общения с гражданами;</w:t>
      </w:r>
    </w:p>
    <w:p w:rsidR="00185F34" w:rsidRDefault="00185F34">
      <w:pPr>
        <w:pStyle w:val="ConsPlusNormal"/>
        <w:spacing w:before="220"/>
        <w:ind w:firstLine="540"/>
        <w:jc w:val="both"/>
      </w:pPr>
      <w:r>
        <w:t xml:space="preserve">д) протекционизма, клановости, сговора и </w:t>
      </w:r>
      <w:proofErr w:type="gramStart"/>
      <w:r>
        <w:t>иных неформальных отношений</w:t>
      </w:r>
      <w:proofErr w:type="gramEnd"/>
      <w:r>
        <w:t xml:space="preserve"> и решений в кадровых вопросах.</w:t>
      </w:r>
    </w:p>
    <w:p w:rsidR="00185F34" w:rsidRDefault="00185F34">
      <w:pPr>
        <w:pStyle w:val="ConsPlusNormal"/>
        <w:jc w:val="both"/>
      </w:pPr>
      <w:r>
        <w:t>(</w:t>
      </w:r>
      <w:proofErr w:type="spellStart"/>
      <w:r>
        <w:t>пп</w:t>
      </w:r>
      <w:proofErr w:type="spellEnd"/>
      <w:r>
        <w:t xml:space="preserve">. "д" введен </w:t>
      </w:r>
      <w:hyperlink r:id="rId22">
        <w:r>
          <w:rPr>
            <w:color w:val="0000FF"/>
          </w:rPr>
          <w:t>Приказом</w:t>
        </w:r>
      </w:hyperlink>
      <w:r>
        <w:t xml:space="preserve"> Минэкономразвития РД от 02.10.2023 N 126-од)</w:t>
      </w:r>
    </w:p>
    <w:p w:rsidR="00185F34" w:rsidRDefault="00185F34">
      <w:pPr>
        <w:pStyle w:val="ConsPlusNormal"/>
        <w:spacing w:before="220"/>
        <w:ind w:firstLine="540"/>
        <w:jc w:val="both"/>
      </w:pPr>
      <w:r>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85F34" w:rsidRDefault="00185F34">
      <w:pPr>
        <w:pStyle w:val="ConsPlusNormal"/>
        <w:spacing w:before="220"/>
        <w:ind w:firstLine="540"/>
        <w:jc w:val="both"/>
      </w:pPr>
      <w: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185F34" w:rsidRDefault="00185F34">
      <w:pPr>
        <w:pStyle w:val="ConsPlusNormal"/>
        <w:spacing w:before="220"/>
        <w:ind w:firstLine="540"/>
        <w:jc w:val="both"/>
      </w:pPr>
      <w: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185F34" w:rsidRDefault="00185F34">
      <w:pPr>
        <w:pStyle w:val="ConsPlusNormal"/>
        <w:jc w:val="both"/>
      </w:pPr>
    </w:p>
    <w:p w:rsidR="00185F34" w:rsidRDefault="00185F34">
      <w:pPr>
        <w:pStyle w:val="ConsPlusTitle"/>
        <w:jc w:val="center"/>
        <w:outlineLvl w:val="1"/>
      </w:pPr>
      <w:r>
        <w:lastRenderedPageBreak/>
        <w:t>IV. Ответственность за нарушение положений Кодекса</w:t>
      </w:r>
    </w:p>
    <w:p w:rsidR="00185F34" w:rsidRDefault="00185F34">
      <w:pPr>
        <w:pStyle w:val="ConsPlusNormal"/>
        <w:jc w:val="both"/>
      </w:pPr>
    </w:p>
    <w:p w:rsidR="00185F34" w:rsidRDefault="00185F34">
      <w:pPr>
        <w:pStyle w:val="ConsPlusNormal"/>
        <w:ind w:firstLine="540"/>
        <w:jc w:val="both"/>
      </w:pPr>
      <w:r>
        <w:t xml:space="preserve">28.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в Министерстве экономики и территориального развития Республики Дагестан и урегулированию конфликта интересов, образуемой в соответствии с </w:t>
      </w:r>
      <w:hyperlink r:id="rId23">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законами Республики Дагестан, нарушение положений Кодекса влечет применение к гражданскому служащему мер юридической ответственности.</w:t>
      </w:r>
    </w:p>
    <w:p w:rsidR="00185F34" w:rsidRDefault="00185F34">
      <w:pPr>
        <w:pStyle w:val="ConsPlusNormal"/>
        <w:spacing w:before="220"/>
        <w:ind w:firstLine="540"/>
        <w:jc w:val="both"/>
      </w:pPr>
      <w: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185F34" w:rsidRDefault="00185F34">
      <w:pPr>
        <w:pStyle w:val="ConsPlusNormal"/>
        <w:jc w:val="both"/>
      </w:pPr>
    </w:p>
    <w:p w:rsidR="00185F34" w:rsidRDefault="00185F34">
      <w:pPr>
        <w:pStyle w:val="ConsPlusNormal"/>
        <w:jc w:val="both"/>
      </w:pPr>
    </w:p>
    <w:p w:rsidR="00185F34" w:rsidRDefault="00185F34">
      <w:pPr>
        <w:pStyle w:val="ConsPlusNormal"/>
        <w:pBdr>
          <w:bottom w:val="single" w:sz="6" w:space="0" w:color="auto"/>
        </w:pBdr>
        <w:spacing w:before="100" w:after="100"/>
        <w:jc w:val="both"/>
        <w:rPr>
          <w:sz w:val="2"/>
          <w:szCs w:val="2"/>
        </w:rPr>
      </w:pPr>
    </w:p>
    <w:p w:rsidR="00FE2D85" w:rsidRDefault="00FE2D85"/>
    <w:sectPr w:rsidR="00FE2D85" w:rsidSect="00AD2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34"/>
    <w:rsid w:val="00185F34"/>
    <w:rsid w:val="00FE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D69D"/>
  <w15:chartTrackingRefBased/>
  <w15:docId w15:val="{6F39DC9C-6D80-420B-BB32-DB99B2E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F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F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F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3505" TargetMode="External"/><Relationship Id="rId13" Type="http://schemas.openxmlformats.org/officeDocument/2006/relationships/hyperlink" Target="https://login.consultant.ru/link/?req=doc&amp;base=LAW&amp;n=439191" TargetMode="External"/><Relationship Id="rId18" Type="http://schemas.openxmlformats.org/officeDocument/2006/relationships/hyperlink" Target="https://login.consultant.ru/link/?req=doc&amp;base=RLAW346&amp;n=36529"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44065" TargetMode="External"/><Relationship Id="rId7" Type="http://schemas.openxmlformats.org/officeDocument/2006/relationships/hyperlink" Target="https://login.consultant.ru/link/?req=doc&amp;base=LAW&amp;n=393702"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346&amp;n=4463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13505" TargetMode="External"/><Relationship Id="rId20"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433319" TargetMode="External"/><Relationship Id="rId11" Type="http://schemas.openxmlformats.org/officeDocument/2006/relationships/hyperlink" Target="https://login.consultant.ru/link/?req=doc&amp;base=RLAW346&amp;n=42605&amp;dst=100028" TargetMode="External"/><Relationship Id="rId24" Type="http://schemas.openxmlformats.org/officeDocument/2006/relationships/fontTable" Target="fontTable.xml"/><Relationship Id="rId5" Type="http://schemas.openxmlformats.org/officeDocument/2006/relationships/hyperlink" Target="https://login.consultant.ru/link/?req=doc&amp;base=LAW&amp;n=439191" TargetMode="External"/><Relationship Id="rId15" Type="http://schemas.openxmlformats.org/officeDocument/2006/relationships/hyperlink" Target="https://login.consultant.ru/link/?req=doc&amp;base=LAW&amp;n=393702" TargetMode="External"/><Relationship Id="rId23" Type="http://schemas.openxmlformats.org/officeDocument/2006/relationships/hyperlink" Target="https://login.consultant.ru/link/?req=doc&amp;base=LAW&amp;n=415771" TargetMode="External"/><Relationship Id="rId10" Type="http://schemas.openxmlformats.org/officeDocument/2006/relationships/hyperlink" Target="https://login.consultant.ru/link/?req=doc&amp;base=RLAW346&amp;n=36529" TargetMode="External"/><Relationship Id="rId19" Type="http://schemas.openxmlformats.org/officeDocument/2006/relationships/hyperlink" Target="https://login.consultant.ru/link/?req=doc&amp;base=RLAW346&amp;n=47032&amp;dst=100006" TargetMode="External"/><Relationship Id="rId4" Type="http://schemas.openxmlformats.org/officeDocument/2006/relationships/hyperlink" Target="https://login.consultant.ru/link/?req=doc&amp;base=RLAW346&amp;n=47032&amp;dst=100005" TargetMode="External"/><Relationship Id="rId9" Type="http://schemas.openxmlformats.org/officeDocument/2006/relationships/hyperlink" Target="https://login.consultant.ru/link/?req=doc&amp;base=RLAW346&amp;n=44639" TargetMode="External"/><Relationship Id="rId14" Type="http://schemas.openxmlformats.org/officeDocument/2006/relationships/hyperlink" Target="https://login.consultant.ru/link/?req=doc&amp;base=LAW&amp;n=433319" TargetMode="External"/><Relationship Id="rId22" Type="http://schemas.openxmlformats.org/officeDocument/2006/relationships/hyperlink" Target="https://login.consultant.ru/link/?req=doc&amp;base=RLAW346&amp;n=4703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17562</Characters>
  <Application>Microsoft Office Word</Application>
  <DocSecurity>0</DocSecurity>
  <Lines>146</Lines>
  <Paragraphs>41</Paragraphs>
  <ScaleCrop>false</ScaleCrop>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Елена Николаевна</dc:creator>
  <cp:keywords/>
  <dc:description/>
  <cp:lastModifiedBy>Омарова Елена Николаевна</cp:lastModifiedBy>
  <cp:revision>1</cp:revision>
  <dcterms:created xsi:type="dcterms:W3CDTF">2023-12-22T09:36:00Z</dcterms:created>
  <dcterms:modified xsi:type="dcterms:W3CDTF">2023-12-22T09:36:00Z</dcterms:modified>
</cp:coreProperties>
</file>